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0BA" w:rsidRPr="00B00377" w:rsidRDefault="009400BA" w:rsidP="008F78BD">
      <w:pPr>
        <w:rPr>
          <w:color w:val="000000"/>
        </w:rPr>
      </w:pPr>
      <w:bookmarkStart w:id="0" w:name="_GoBack"/>
      <w:bookmarkEnd w:id="0"/>
    </w:p>
    <w:p w:rsidR="002E22F4" w:rsidRPr="00B00377" w:rsidRDefault="002E22F4" w:rsidP="008F78BD">
      <w:pPr>
        <w:pStyle w:val="1"/>
        <w:keepLines w:val="0"/>
        <w:numPr>
          <w:ilvl w:val="0"/>
          <w:numId w:val="2"/>
        </w:numPr>
        <w:suppressAutoHyphens/>
        <w:spacing w:before="0"/>
        <w:ind w:left="0"/>
        <w:jc w:val="right"/>
        <w:rPr>
          <w:rFonts w:ascii="Times New Roman" w:hAnsi="Times New Roman"/>
          <w:b w:val="0"/>
          <w:color w:val="000000"/>
          <w:sz w:val="24"/>
          <w:szCs w:val="24"/>
        </w:rPr>
      </w:pPr>
      <w:bookmarkStart w:id="1" w:name="bookmark0"/>
      <w:r w:rsidRPr="00B00377">
        <w:rPr>
          <w:rFonts w:ascii="Times New Roman" w:hAnsi="Times New Roman"/>
          <w:b w:val="0"/>
          <w:color w:val="000000"/>
          <w:sz w:val="24"/>
          <w:szCs w:val="24"/>
        </w:rPr>
        <w:t xml:space="preserve">Приложение № </w:t>
      </w:r>
      <w:r w:rsidR="00AA0A1C" w:rsidRPr="00B00377">
        <w:rPr>
          <w:rFonts w:ascii="Times New Roman" w:hAnsi="Times New Roman"/>
          <w:b w:val="0"/>
          <w:color w:val="000000"/>
          <w:sz w:val="24"/>
          <w:szCs w:val="24"/>
        </w:rPr>
        <w:t>1</w:t>
      </w:r>
      <w:r w:rsidRPr="00B00377">
        <w:rPr>
          <w:rFonts w:ascii="Times New Roman" w:hAnsi="Times New Roman"/>
          <w:b w:val="0"/>
          <w:color w:val="000000"/>
          <w:sz w:val="24"/>
          <w:szCs w:val="24"/>
        </w:rPr>
        <w:t xml:space="preserve"> к приказу </w:t>
      </w:r>
    </w:p>
    <w:p w:rsidR="002E22F4" w:rsidRPr="00B00377" w:rsidRDefault="002E22F4" w:rsidP="008F78BD">
      <w:pPr>
        <w:pStyle w:val="1"/>
        <w:keepLines w:val="0"/>
        <w:numPr>
          <w:ilvl w:val="0"/>
          <w:numId w:val="2"/>
        </w:numPr>
        <w:suppressAutoHyphens/>
        <w:spacing w:before="0"/>
        <w:ind w:left="0"/>
        <w:jc w:val="right"/>
        <w:rPr>
          <w:rFonts w:ascii="Times New Roman" w:hAnsi="Times New Roman"/>
          <w:b w:val="0"/>
          <w:color w:val="000000"/>
          <w:sz w:val="24"/>
          <w:szCs w:val="24"/>
        </w:rPr>
      </w:pPr>
      <w:r w:rsidRPr="00B00377">
        <w:rPr>
          <w:rFonts w:ascii="Times New Roman" w:hAnsi="Times New Roman"/>
          <w:b w:val="0"/>
          <w:color w:val="000000"/>
          <w:sz w:val="24"/>
          <w:szCs w:val="24"/>
        </w:rPr>
        <w:t>ГБУ РО СП № 1</w:t>
      </w:r>
      <w:r w:rsidR="008F78BD" w:rsidRPr="00B00377">
        <w:rPr>
          <w:rFonts w:ascii="Times New Roman" w:hAnsi="Times New Roman"/>
          <w:b w:val="0"/>
          <w:color w:val="000000"/>
          <w:sz w:val="24"/>
          <w:szCs w:val="24"/>
        </w:rPr>
        <w:t xml:space="preserve"> </w:t>
      </w:r>
      <w:r w:rsidR="00AA0A1C" w:rsidRPr="00B00377">
        <w:rPr>
          <w:rFonts w:ascii="Times New Roman" w:hAnsi="Times New Roman"/>
          <w:b w:val="0"/>
          <w:color w:val="000000"/>
          <w:sz w:val="24"/>
          <w:szCs w:val="24"/>
        </w:rPr>
        <w:t>№</w:t>
      </w:r>
      <w:r w:rsidR="008F78BD" w:rsidRPr="00B00377">
        <w:rPr>
          <w:rFonts w:ascii="Times New Roman" w:hAnsi="Times New Roman"/>
          <w:b w:val="0"/>
          <w:color w:val="000000"/>
          <w:sz w:val="24"/>
          <w:szCs w:val="24"/>
        </w:rPr>
        <w:t>54</w:t>
      </w:r>
      <w:r w:rsidRPr="00B00377">
        <w:rPr>
          <w:rFonts w:ascii="Times New Roman" w:hAnsi="Times New Roman"/>
          <w:b w:val="0"/>
          <w:color w:val="000000"/>
          <w:sz w:val="24"/>
          <w:szCs w:val="24"/>
        </w:rPr>
        <w:t>-</w:t>
      </w:r>
      <w:proofErr w:type="gramStart"/>
      <w:r w:rsidRPr="00B00377">
        <w:rPr>
          <w:rFonts w:ascii="Times New Roman" w:hAnsi="Times New Roman"/>
          <w:b w:val="0"/>
          <w:color w:val="000000"/>
          <w:sz w:val="24"/>
          <w:szCs w:val="24"/>
        </w:rPr>
        <w:t>од  от</w:t>
      </w:r>
      <w:proofErr w:type="gramEnd"/>
      <w:r w:rsidRPr="00B00377">
        <w:rPr>
          <w:rFonts w:ascii="Times New Roman" w:hAnsi="Times New Roman"/>
          <w:b w:val="0"/>
          <w:color w:val="000000"/>
          <w:sz w:val="24"/>
          <w:szCs w:val="24"/>
        </w:rPr>
        <w:t xml:space="preserve"> «06» </w:t>
      </w:r>
      <w:r w:rsidR="008F78BD" w:rsidRPr="00B00377">
        <w:rPr>
          <w:rFonts w:ascii="Times New Roman" w:hAnsi="Times New Roman"/>
          <w:b w:val="0"/>
          <w:color w:val="000000"/>
          <w:sz w:val="24"/>
          <w:szCs w:val="24"/>
        </w:rPr>
        <w:t>апреля 2021</w:t>
      </w:r>
      <w:r w:rsidRPr="00B00377">
        <w:rPr>
          <w:rFonts w:ascii="Times New Roman" w:hAnsi="Times New Roman"/>
          <w:b w:val="0"/>
          <w:color w:val="000000"/>
          <w:sz w:val="24"/>
          <w:szCs w:val="24"/>
        </w:rPr>
        <w:t>г.</w:t>
      </w:r>
    </w:p>
    <w:p w:rsidR="008F78BD" w:rsidRPr="00B00377" w:rsidRDefault="008F78BD" w:rsidP="008F78BD"/>
    <w:p w:rsidR="006D464B" w:rsidRPr="00B00377" w:rsidRDefault="006D464B" w:rsidP="008F78BD">
      <w:pPr>
        <w:pStyle w:val="12"/>
        <w:keepNext/>
        <w:keepLines/>
        <w:shd w:val="clear" w:color="auto" w:fill="auto"/>
        <w:spacing w:before="0" w:line="240" w:lineRule="auto"/>
        <w:rPr>
          <w:color w:val="000000"/>
          <w:sz w:val="24"/>
          <w:szCs w:val="24"/>
        </w:rPr>
      </w:pPr>
      <w:r w:rsidRPr="00B00377">
        <w:rPr>
          <w:color w:val="000000"/>
          <w:sz w:val="24"/>
          <w:szCs w:val="24"/>
        </w:rPr>
        <w:t>УТВЕРЖДАЮ</w:t>
      </w:r>
      <w:bookmarkEnd w:id="1"/>
    </w:p>
    <w:p w:rsidR="006D464B" w:rsidRPr="00B00377" w:rsidRDefault="006D464B" w:rsidP="008F78BD">
      <w:pPr>
        <w:pStyle w:val="2"/>
        <w:shd w:val="clear" w:color="auto" w:fill="auto"/>
        <w:spacing w:line="240" w:lineRule="auto"/>
        <w:rPr>
          <w:color w:val="000000"/>
          <w:sz w:val="24"/>
          <w:szCs w:val="24"/>
          <w:lang w:val="ru-RU"/>
        </w:rPr>
      </w:pPr>
      <w:r w:rsidRPr="00B00377">
        <w:rPr>
          <w:color w:val="000000"/>
          <w:sz w:val="24"/>
          <w:szCs w:val="24"/>
        </w:rPr>
        <w:t xml:space="preserve">Главный врач </w:t>
      </w:r>
      <w:r w:rsidR="008F78BD" w:rsidRPr="00B00377">
        <w:rPr>
          <w:color w:val="000000"/>
          <w:sz w:val="24"/>
          <w:szCs w:val="24"/>
          <w:lang w:val="ru-RU"/>
        </w:rPr>
        <w:t xml:space="preserve"> </w:t>
      </w:r>
      <w:r w:rsidR="002E22F4" w:rsidRPr="00B00377">
        <w:rPr>
          <w:color w:val="000000"/>
          <w:sz w:val="24"/>
          <w:szCs w:val="24"/>
          <w:lang w:val="ru-RU"/>
        </w:rPr>
        <w:t>ГБУ РО СП</w:t>
      </w:r>
      <w:r w:rsidR="00F57423" w:rsidRPr="00B00377">
        <w:rPr>
          <w:color w:val="000000"/>
          <w:sz w:val="24"/>
          <w:szCs w:val="24"/>
          <w:lang w:val="ru-RU"/>
        </w:rPr>
        <w:t xml:space="preserve"> № 1</w:t>
      </w:r>
    </w:p>
    <w:p w:rsidR="00E278DC" w:rsidRPr="00B00377" w:rsidRDefault="00E278DC" w:rsidP="008F78BD">
      <w:pPr>
        <w:pStyle w:val="2"/>
        <w:shd w:val="clear" w:color="auto" w:fill="auto"/>
        <w:spacing w:line="240" w:lineRule="auto"/>
        <w:rPr>
          <w:color w:val="000000"/>
          <w:sz w:val="24"/>
          <w:szCs w:val="24"/>
          <w:lang w:val="ru-RU"/>
        </w:rPr>
      </w:pPr>
      <w:r w:rsidRPr="00B00377">
        <w:rPr>
          <w:color w:val="000000"/>
          <w:sz w:val="24"/>
          <w:szCs w:val="24"/>
          <w:lang w:val="ru-RU"/>
        </w:rPr>
        <w:t>_______________</w:t>
      </w:r>
      <w:r w:rsidR="00F57423" w:rsidRPr="00B00377">
        <w:rPr>
          <w:color w:val="000000"/>
          <w:sz w:val="24"/>
          <w:szCs w:val="24"/>
          <w:lang w:val="ru-RU"/>
        </w:rPr>
        <w:t xml:space="preserve"> В.А. Пешков</w:t>
      </w:r>
    </w:p>
    <w:p w:rsidR="00E278DC" w:rsidRPr="00B00377" w:rsidRDefault="00210A98" w:rsidP="008F78BD">
      <w:pPr>
        <w:pStyle w:val="2"/>
        <w:shd w:val="clear" w:color="auto" w:fill="auto"/>
        <w:spacing w:line="240" w:lineRule="auto"/>
        <w:rPr>
          <w:color w:val="000000"/>
          <w:sz w:val="24"/>
          <w:szCs w:val="24"/>
          <w:lang w:val="ru-RU"/>
        </w:rPr>
      </w:pPr>
      <w:r w:rsidRPr="00B00377">
        <w:rPr>
          <w:color w:val="000000"/>
          <w:sz w:val="24"/>
          <w:szCs w:val="24"/>
          <w:lang w:val="ru-RU"/>
        </w:rPr>
        <w:t>____ ______________</w:t>
      </w:r>
      <w:proofErr w:type="gramStart"/>
      <w:r w:rsidRPr="00B00377">
        <w:rPr>
          <w:color w:val="000000"/>
          <w:sz w:val="24"/>
          <w:szCs w:val="24"/>
          <w:lang w:val="ru-RU"/>
        </w:rPr>
        <w:t>_  20</w:t>
      </w:r>
      <w:proofErr w:type="gramEnd"/>
      <w:r w:rsidR="00F57423" w:rsidRPr="00B00377">
        <w:rPr>
          <w:color w:val="000000"/>
          <w:sz w:val="24"/>
          <w:szCs w:val="24"/>
          <w:lang w:val="ru-RU"/>
        </w:rPr>
        <w:t>_</w:t>
      </w:r>
      <w:r w:rsidR="00E278DC" w:rsidRPr="00B00377">
        <w:rPr>
          <w:color w:val="000000"/>
          <w:sz w:val="24"/>
          <w:szCs w:val="24"/>
          <w:lang w:val="ru-RU"/>
        </w:rPr>
        <w:t>г.</w:t>
      </w:r>
    </w:p>
    <w:p w:rsidR="00E278DC" w:rsidRPr="00B00377" w:rsidRDefault="00E278DC" w:rsidP="00CC0E39">
      <w:pPr>
        <w:pStyle w:val="30"/>
        <w:shd w:val="clear" w:color="auto" w:fill="auto"/>
        <w:spacing w:before="0" w:line="240" w:lineRule="auto"/>
        <w:jc w:val="left"/>
        <w:rPr>
          <w:color w:val="000000"/>
          <w:sz w:val="24"/>
          <w:szCs w:val="24"/>
          <w:lang w:val="ru-RU"/>
        </w:rPr>
      </w:pPr>
    </w:p>
    <w:p w:rsidR="00E278DC" w:rsidRPr="00B00377" w:rsidRDefault="00E278DC" w:rsidP="008F78BD">
      <w:pPr>
        <w:pStyle w:val="30"/>
        <w:shd w:val="clear" w:color="auto" w:fill="auto"/>
        <w:spacing w:before="0" w:line="240" w:lineRule="auto"/>
        <w:rPr>
          <w:color w:val="000000"/>
          <w:sz w:val="24"/>
          <w:szCs w:val="24"/>
          <w:lang w:val="ru-RU"/>
        </w:rPr>
      </w:pPr>
    </w:p>
    <w:p w:rsidR="006D464B" w:rsidRPr="00B00377" w:rsidRDefault="006D464B" w:rsidP="00880FD1">
      <w:pPr>
        <w:pStyle w:val="30"/>
        <w:shd w:val="clear" w:color="auto" w:fill="auto"/>
        <w:spacing w:before="0" w:line="240" w:lineRule="auto"/>
        <w:rPr>
          <w:color w:val="000000"/>
          <w:sz w:val="24"/>
          <w:szCs w:val="24"/>
          <w:lang w:val="ru-RU"/>
        </w:rPr>
      </w:pPr>
      <w:r w:rsidRPr="00B00377">
        <w:rPr>
          <w:color w:val="000000"/>
          <w:sz w:val="24"/>
          <w:szCs w:val="24"/>
        </w:rPr>
        <w:t>ПОЛОЖЕНИЕ</w:t>
      </w:r>
    </w:p>
    <w:p w:rsidR="00880FD1" w:rsidRPr="00B00377" w:rsidRDefault="00880FD1" w:rsidP="00880FD1">
      <w:pPr>
        <w:pStyle w:val="30"/>
        <w:shd w:val="clear" w:color="auto" w:fill="auto"/>
        <w:spacing w:before="0" w:line="240" w:lineRule="auto"/>
        <w:rPr>
          <w:color w:val="000000"/>
          <w:sz w:val="24"/>
          <w:szCs w:val="24"/>
          <w:lang w:val="ru-RU"/>
        </w:rPr>
      </w:pPr>
      <w:r w:rsidRPr="00B00377">
        <w:rPr>
          <w:bCs w:val="0"/>
          <w:color w:val="000000"/>
          <w:sz w:val="24"/>
          <w:szCs w:val="24"/>
        </w:rPr>
        <w:t xml:space="preserve">о </w:t>
      </w:r>
      <w:r w:rsidR="00CC0E39">
        <w:rPr>
          <w:bCs w:val="0"/>
          <w:color w:val="000000"/>
          <w:sz w:val="24"/>
          <w:szCs w:val="24"/>
          <w:lang w:val="ru-RU"/>
        </w:rPr>
        <w:t xml:space="preserve">порядке </w:t>
      </w:r>
      <w:r w:rsidR="00CC0E39">
        <w:rPr>
          <w:bCs w:val="0"/>
          <w:color w:val="000000"/>
          <w:sz w:val="24"/>
          <w:szCs w:val="24"/>
        </w:rPr>
        <w:t>заключени</w:t>
      </w:r>
      <w:r w:rsidR="00CC0E39">
        <w:rPr>
          <w:bCs w:val="0"/>
          <w:color w:val="000000"/>
          <w:sz w:val="24"/>
          <w:szCs w:val="24"/>
          <w:lang w:val="ru-RU"/>
        </w:rPr>
        <w:t>я</w:t>
      </w:r>
      <w:r w:rsidRPr="00B00377">
        <w:rPr>
          <w:bCs w:val="0"/>
          <w:color w:val="000000"/>
          <w:sz w:val="24"/>
          <w:szCs w:val="24"/>
        </w:rPr>
        <w:t xml:space="preserve"> договоров о целевом обучении по образовательным программам среднего профессионального и высшего образования</w:t>
      </w:r>
    </w:p>
    <w:p w:rsidR="0062278E" w:rsidRPr="00B00377" w:rsidRDefault="0062278E" w:rsidP="00880FD1">
      <w:pPr>
        <w:pStyle w:val="2"/>
        <w:shd w:val="clear" w:color="auto" w:fill="auto"/>
        <w:spacing w:line="240" w:lineRule="auto"/>
        <w:jc w:val="center"/>
        <w:rPr>
          <w:b/>
          <w:color w:val="000000"/>
          <w:sz w:val="24"/>
          <w:szCs w:val="24"/>
          <w:lang w:val="ru-RU"/>
        </w:rPr>
      </w:pPr>
      <w:r w:rsidRPr="00B00377">
        <w:rPr>
          <w:b/>
          <w:color w:val="000000"/>
          <w:sz w:val="24"/>
          <w:szCs w:val="24"/>
        </w:rPr>
        <w:t xml:space="preserve">для нужд   </w:t>
      </w:r>
      <w:r w:rsidRPr="00B00377">
        <w:rPr>
          <w:b/>
          <w:color w:val="000000"/>
          <w:sz w:val="24"/>
          <w:szCs w:val="24"/>
          <w:lang w:val="ru-RU"/>
        </w:rPr>
        <w:t>Государственного бюджетного учреждения Рязанской области «Стоматологическая поликлиника № 1»</w:t>
      </w:r>
    </w:p>
    <w:p w:rsidR="00F42181" w:rsidRPr="00B00377" w:rsidRDefault="0062278E" w:rsidP="008F78BD">
      <w:pPr>
        <w:pStyle w:val="2"/>
        <w:shd w:val="clear" w:color="auto" w:fill="auto"/>
        <w:spacing w:line="240" w:lineRule="auto"/>
        <w:jc w:val="center"/>
        <w:rPr>
          <w:b/>
          <w:color w:val="000000"/>
          <w:sz w:val="24"/>
          <w:szCs w:val="24"/>
          <w:lang w:val="ru-RU"/>
        </w:rPr>
      </w:pPr>
      <w:r w:rsidRPr="00B00377">
        <w:rPr>
          <w:b/>
          <w:color w:val="000000"/>
          <w:sz w:val="24"/>
          <w:szCs w:val="24"/>
          <w:lang w:val="ru-RU"/>
        </w:rPr>
        <w:t xml:space="preserve">в целях </w:t>
      </w:r>
      <w:r w:rsidR="006D464B" w:rsidRPr="00B00377">
        <w:rPr>
          <w:b/>
          <w:color w:val="000000"/>
          <w:sz w:val="24"/>
          <w:szCs w:val="24"/>
        </w:rPr>
        <w:t xml:space="preserve">поступления в </w:t>
      </w:r>
      <w:r w:rsidR="00F42181" w:rsidRPr="00B00377">
        <w:rPr>
          <w:b/>
          <w:color w:val="000000"/>
          <w:sz w:val="24"/>
          <w:szCs w:val="24"/>
        </w:rPr>
        <w:t xml:space="preserve">              </w:t>
      </w:r>
    </w:p>
    <w:p w:rsidR="00210A98" w:rsidRPr="00B00377" w:rsidRDefault="006D464B" w:rsidP="008F78BD">
      <w:pPr>
        <w:pStyle w:val="2"/>
        <w:shd w:val="clear" w:color="auto" w:fill="auto"/>
        <w:spacing w:line="240" w:lineRule="auto"/>
        <w:jc w:val="center"/>
        <w:rPr>
          <w:b/>
          <w:color w:val="000000"/>
          <w:sz w:val="24"/>
          <w:szCs w:val="24"/>
          <w:lang w:val="ru-RU"/>
        </w:rPr>
      </w:pPr>
      <w:r w:rsidRPr="00B00377">
        <w:rPr>
          <w:b/>
          <w:color w:val="000000"/>
          <w:sz w:val="24"/>
          <w:szCs w:val="24"/>
        </w:rPr>
        <w:t xml:space="preserve">ФГБОУ ВО «Рязанский государственный медицинский университет                                         им. акад. И.П. Павлова» Министерства здравоохранения Российской Федерации </w:t>
      </w:r>
      <w:r w:rsidR="00210A98" w:rsidRPr="00B00377">
        <w:rPr>
          <w:b/>
          <w:color w:val="000000"/>
          <w:sz w:val="24"/>
          <w:szCs w:val="24"/>
          <w:lang w:val="ru-RU"/>
        </w:rPr>
        <w:t xml:space="preserve">и в </w:t>
      </w:r>
      <w:r w:rsidR="00210A98" w:rsidRPr="00B00377">
        <w:rPr>
          <w:b/>
          <w:color w:val="000000"/>
          <w:sz w:val="24"/>
          <w:szCs w:val="24"/>
        </w:rPr>
        <w:t>Областное государственное бюджетное профессиональное образовательное учреждение «Рязанский медицинский колледж»</w:t>
      </w:r>
      <w:r w:rsidR="00210A98" w:rsidRPr="00B00377">
        <w:rPr>
          <w:b/>
          <w:color w:val="000000"/>
          <w:sz w:val="24"/>
          <w:szCs w:val="24"/>
          <w:lang w:val="ru-RU"/>
        </w:rPr>
        <w:t xml:space="preserve"> </w:t>
      </w:r>
    </w:p>
    <w:p w:rsidR="00B87367" w:rsidRPr="00B00377" w:rsidRDefault="00B87367" w:rsidP="008F78BD">
      <w:pPr>
        <w:pStyle w:val="2"/>
        <w:shd w:val="clear" w:color="auto" w:fill="auto"/>
        <w:spacing w:line="240" w:lineRule="auto"/>
        <w:jc w:val="center"/>
        <w:rPr>
          <w:color w:val="000000"/>
          <w:sz w:val="24"/>
          <w:szCs w:val="24"/>
          <w:lang w:val="ru-RU"/>
        </w:rPr>
      </w:pPr>
    </w:p>
    <w:p w:rsidR="006D464B" w:rsidRPr="00B00377" w:rsidRDefault="00B87367" w:rsidP="00B87367">
      <w:pPr>
        <w:pStyle w:val="2"/>
        <w:numPr>
          <w:ilvl w:val="0"/>
          <w:numId w:val="3"/>
        </w:numPr>
        <w:shd w:val="clear" w:color="auto" w:fill="auto"/>
        <w:spacing w:line="240" w:lineRule="auto"/>
        <w:jc w:val="center"/>
        <w:rPr>
          <w:b/>
          <w:color w:val="000000"/>
          <w:sz w:val="24"/>
          <w:szCs w:val="24"/>
        </w:rPr>
      </w:pPr>
      <w:r w:rsidRPr="00B00377">
        <w:rPr>
          <w:b/>
          <w:color w:val="000000"/>
          <w:sz w:val="24"/>
          <w:szCs w:val="24"/>
          <w:lang w:val="ru-RU"/>
        </w:rPr>
        <w:t>Общие положения</w:t>
      </w:r>
      <w:r w:rsidR="006D464B" w:rsidRPr="00B00377">
        <w:rPr>
          <w:b/>
          <w:color w:val="000000"/>
          <w:sz w:val="24"/>
          <w:szCs w:val="24"/>
        </w:rPr>
        <w:t xml:space="preserve">             </w:t>
      </w:r>
    </w:p>
    <w:p w:rsidR="00DC6FB5" w:rsidRPr="00B00377" w:rsidRDefault="00DC6FB5" w:rsidP="008F78BD">
      <w:pPr>
        <w:pStyle w:val="12"/>
        <w:keepNext/>
        <w:keepLines/>
        <w:shd w:val="clear" w:color="auto" w:fill="auto"/>
        <w:tabs>
          <w:tab w:val="left" w:pos="284"/>
        </w:tabs>
        <w:spacing w:before="0" w:line="240" w:lineRule="auto"/>
        <w:jc w:val="center"/>
        <w:rPr>
          <w:color w:val="000000"/>
          <w:sz w:val="24"/>
          <w:szCs w:val="24"/>
        </w:rPr>
      </w:pPr>
    </w:p>
    <w:p w:rsidR="00B00377" w:rsidRPr="00B00377" w:rsidRDefault="00B87367" w:rsidP="008F78BD">
      <w:pPr>
        <w:pStyle w:val="2"/>
        <w:shd w:val="clear" w:color="auto" w:fill="auto"/>
        <w:spacing w:line="240" w:lineRule="auto"/>
        <w:ind w:firstLine="540"/>
        <w:jc w:val="both"/>
        <w:rPr>
          <w:color w:val="000000"/>
          <w:sz w:val="24"/>
          <w:szCs w:val="24"/>
          <w:lang w:val="ru-RU"/>
        </w:rPr>
      </w:pPr>
      <w:r w:rsidRPr="00B00377">
        <w:rPr>
          <w:color w:val="000000"/>
          <w:sz w:val="24"/>
          <w:szCs w:val="24"/>
          <w:lang w:val="ru-RU"/>
        </w:rPr>
        <w:t xml:space="preserve">1.1. </w:t>
      </w:r>
      <w:r w:rsidR="006D464B" w:rsidRPr="00B00377">
        <w:rPr>
          <w:color w:val="000000"/>
          <w:sz w:val="24"/>
          <w:szCs w:val="24"/>
        </w:rPr>
        <w:t xml:space="preserve">Настоящее Положение разработано </w:t>
      </w:r>
      <w:r w:rsidR="00624D89" w:rsidRPr="00B00377">
        <w:rPr>
          <w:color w:val="000000"/>
          <w:sz w:val="24"/>
          <w:szCs w:val="24"/>
        </w:rPr>
        <w:t xml:space="preserve">в соответствии </w:t>
      </w:r>
      <w:r w:rsidR="00624D89" w:rsidRPr="00B00377">
        <w:rPr>
          <w:color w:val="000000"/>
          <w:sz w:val="24"/>
          <w:szCs w:val="24"/>
          <w:lang w:val="ru-RU" w:eastAsia="ru-RU"/>
        </w:rPr>
        <w:t xml:space="preserve">с Федеральным законом от 29.12.2012 г. № 27-ФЗ «Об образовании в Российской Федерации», с Постановлением Правительства РФ от 13 октября 2020 г. N 1681 "О целевом обучении по образовательным программам среднего профессионального и высшего образования" </w:t>
      </w:r>
      <w:r w:rsidR="00624D89" w:rsidRPr="00B00377">
        <w:rPr>
          <w:color w:val="000000"/>
          <w:sz w:val="24"/>
          <w:szCs w:val="24"/>
          <w:shd w:val="clear" w:color="auto" w:fill="FFFFFF"/>
          <w:lang w:val="ru-RU" w:eastAsia="ru-RU"/>
        </w:rPr>
        <w:t xml:space="preserve">и на основании письма №ИЛ/11-4571 от 05.04.2021г. министерства здравоохранения Рязанской области </w:t>
      </w:r>
      <w:r w:rsidR="00210A98" w:rsidRPr="00B00377">
        <w:rPr>
          <w:bCs/>
          <w:color w:val="000000"/>
          <w:sz w:val="24"/>
          <w:szCs w:val="24"/>
          <w:shd w:val="clear" w:color="auto" w:fill="FFFFFF"/>
          <w:lang w:val="ru-RU"/>
        </w:rPr>
        <w:t xml:space="preserve"> </w:t>
      </w:r>
      <w:r w:rsidR="006D464B" w:rsidRPr="00B00377">
        <w:rPr>
          <w:color w:val="000000"/>
          <w:sz w:val="24"/>
          <w:szCs w:val="24"/>
        </w:rPr>
        <w:t xml:space="preserve">и регламентирует работу по отбору граждан для получения высшего </w:t>
      </w:r>
      <w:r w:rsidR="00210A98" w:rsidRPr="00B00377">
        <w:rPr>
          <w:color w:val="000000"/>
          <w:sz w:val="24"/>
          <w:szCs w:val="24"/>
          <w:lang w:val="ru-RU"/>
        </w:rPr>
        <w:t xml:space="preserve">и среднего </w:t>
      </w:r>
      <w:r w:rsidR="006D464B" w:rsidRPr="00B00377">
        <w:rPr>
          <w:color w:val="000000"/>
          <w:sz w:val="24"/>
          <w:szCs w:val="24"/>
        </w:rPr>
        <w:t>профессионального (медицинского</w:t>
      </w:r>
      <w:r w:rsidRPr="00B00377">
        <w:rPr>
          <w:color w:val="000000"/>
          <w:sz w:val="24"/>
          <w:szCs w:val="24"/>
        </w:rPr>
        <w:t>) образования в порядке целево</w:t>
      </w:r>
      <w:r w:rsidRPr="00B00377">
        <w:rPr>
          <w:color w:val="000000"/>
          <w:sz w:val="24"/>
          <w:szCs w:val="24"/>
          <w:lang w:val="ru-RU"/>
        </w:rPr>
        <w:t xml:space="preserve">го обучения </w:t>
      </w:r>
      <w:r w:rsidR="006D464B" w:rsidRPr="00B00377">
        <w:rPr>
          <w:color w:val="000000"/>
          <w:sz w:val="24"/>
          <w:szCs w:val="24"/>
        </w:rPr>
        <w:t xml:space="preserve">в счет выделенных квот для    </w:t>
      </w:r>
      <w:r w:rsidR="00E278DC" w:rsidRPr="00B00377">
        <w:rPr>
          <w:color w:val="000000"/>
          <w:sz w:val="24"/>
          <w:szCs w:val="24"/>
          <w:lang w:val="ru-RU"/>
        </w:rPr>
        <w:t>Государственного бюджетного учреждения Рязанской области «Стоматологическая поликлиника №</w:t>
      </w:r>
      <w:r w:rsidR="00F57423" w:rsidRPr="00B00377">
        <w:rPr>
          <w:color w:val="000000"/>
          <w:sz w:val="24"/>
          <w:szCs w:val="24"/>
          <w:lang w:val="ru-RU"/>
        </w:rPr>
        <w:t xml:space="preserve"> 1</w:t>
      </w:r>
      <w:r w:rsidR="00E278DC" w:rsidRPr="00B00377">
        <w:rPr>
          <w:color w:val="000000"/>
          <w:sz w:val="24"/>
          <w:szCs w:val="24"/>
          <w:lang w:val="ru-RU"/>
        </w:rPr>
        <w:t xml:space="preserve"> »</w:t>
      </w:r>
      <w:r w:rsidR="006D464B" w:rsidRPr="00B00377">
        <w:rPr>
          <w:color w:val="000000"/>
          <w:sz w:val="24"/>
          <w:szCs w:val="24"/>
        </w:rPr>
        <w:t xml:space="preserve"> (далее - Медицинская организация).  </w:t>
      </w:r>
    </w:p>
    <w:p w:rsidR="00B00377" w:rsidRPr="00B00377" w:rsidRDefault="006D464B" w:rsidP="00B00377">
      <w:pPr>
        <w:pStyle w:val="a7"/>
        <w:ind w:firstLine="567"/>
        <w:jc w:val="both"/>
        <w:rPr>
          <w:rStyle w:val="a6"/>
          <w:rFonts w:ascii="Times New Roman" w:hAnsi="Times New Roman" w:cs="Times New Roman"/>
          <w:b w:val="0"/>
          <w:color w:val="000000"/>
        </w:rPr>
      </w:pPr>
      <w:r w:rsidRPr="00B00377">
        <w:rPr>
          <w:rFonts w:ascii="Times New Roman" w:hAnsi="Times New Roman" w:cs="Times New Roman"/>
          <w:color w:val="000000"/>
        </w:rPr>
        <w:t xml:space="preserve"> </w:t>
      </w:r>
      <w:r w:rsidR="00B00377" w:rsidRPr="00B00377">
        <w:rPr>
          <w:rFonts w:ascii="Times New Roman" w:hAnsi="Times New Roman" w:cs="Times New Roman"/>
          <w:color w:val="000000"/>
        </w:rPr>
        <w:t>1.2. Целевое обучение осуществляется на основании договора о целевом обучении, заключенного между гражданином, поступающим на обучение по образовательной программе, министерством здравоохранения Рязанской обл</w:t>
      </w:r>
      <w:r w:rsidR="00CC0E39">
        <w:rPr>
          <w:rFonts w:ascii="Times New Roman" w:hAnsi="Times New Roman" w:cs="Times New Roman"/>
          <w:color w:val="000000"/>
        </w:rPr>
        <w:t xml:space="preserve">асти, медицинской организацией и </w:t>
      </w:r>
      <w:r w:rsidR="00B00377" w:rsidRPr="00B00377">
        <w:rPr>
          <w:rFonts w:ascii="Times New Roman" w:hAnsi="Times New Roman" w:cs="Times New Roman"/>
          <w:color w:val="000000"/>
        </w:rPr>
        <w:t xml:space="preserve">образовательной организацией. </w:t>
      </w:r>
      <w:r w:rsidR="00B00377" w:rsidRPr="00B00377">
        <w:rPr>
          <w:rStyle w:val="a6"/>
          <w:rFonts w:ascii="Times New Roman" w:hAnsi="Times New Roman" w:cs="Times New Roman"/>
          <w:b w:val="0"/>
          <w:color w:val="000000"/>
        </w:rPr>
        <w:t>Типовая форма договора о целевом обучении по образовательной программ</w:t>
      </w:r>
      <w:r w:rsidR="00CC0E39">
        <w:rPr>
          <w:rStyle w:val="a6"/>
          <w:rFonts w:ascii="Times New Roman" w:hAnsi="Times New Roman" w:cs="Times New Roman"/>
          <w:b w:val="0"/>
          <w:color w:val="000000"/>
        </w:rPr>
        <w:t>е среднего профессионального и</w:t>
      </w:r>
      <w:r w:rsidR="00B00377" w:rsidRPr="00B00377">
        <w:rPr>
          <w:rStyle w:val="a6"/>
          <w:rFonts w:ascii="Times New Roman" w:hAnsi="Times New Roman" w:cs="Times New Roman"/>
          <w:b w:val="0"/>
          <w:color w:val="000000"/>
        </w:rPr>
        <w:t xml:space="preserve"> высшего образования</w:t>
      </w:r>
      <w:r w:rsidR="00CC0E39">
        <w:rPr>
          <w:rStyle w:val="a6"/>
          <w:rFonts w:ascii="Times New Roman" w:hAnsi="Times New Roman" w:cs="Times New Roman"/>
          <w:b w:val="0"/>
          <w:color w:val="000000"/>
        </w:rPr>
        <w:t>,</w:t>
      </w:r>
      <w:r w:rsidR="00B00377" w:rsidRPr="00B00377">
        <w:rPr>
          <w:rStyle w:val="a6"/>
          <w:rFonts w:ascii="Times New Roman" w:hAnsi="Times New Roman" w:cs="Times New Roman"/>
          <w:b w:val="0"/>
          <w:color w:val="000000"/>
        </w:rPr>
        <w:t xml:space="preserve"> порядок заключения и расторжения утверждено Постановлением Правительства РФ от 13 октября 2020 г. N 1681.</w:t>
      </w:r>
    </w:p>
    <w:p w:rsidR="00880FD1" w:rsidRPr="00B00377" w:rsidRDefault="006D464B" w:rsidP="00CC0E39">
      <w:pPr>
        <w:pStyle w:val="2"/>
        <w:shd w:val="clear" w:color="auto" w:fill="auto"/>
        <w:spacing w:line="240" w:lineRule="auto"/>
        <w:ind w:firstLine="540"/>
        <w:jc w:val="both"/>
        <w:rPr>
          <w:color w:val="000000"/>
          <w:sz w:val="24"/>
          <w:szCs w:val="24"/>
          <w:lang w:val="ru-RU"/>
        </w:rPr>
      </w:pPr>
      <w:r w:rsidRPr="00B00377">
        <w:rPr>
          <w:color w:val="000000"/>
          <w:sz w:val="24"/>
          <w:szCs w:val="24"/>
        </w:rPr>
        <w:t xml:space="preserve">  </w:t>
      </w:r>
    </w:p>
    <w:p w:rsidR="00B00377" w:rsidRDefault="00880FD1" w:rsidP="00CC0E39">
      <w:pPr>
        <w:numPr>
          <w:ilvl w:val="0"/>
          <w:numId w:val="3"/>
        </w:numPr>
        <w:autoSpaceDE w:val="0"/>
        <w:autoSpaceDN w:val="0"/>
        <w:adjustRightInd w:val="0"/>
        <w:jc w:val="center"/>
        <w:rPr>
          <w:b/>
          <w:color w:val="000000"/>
        </w:rPr>
      </w:pPr>
      <w:r w:rsidRPr="00B00377">
        <w:rPr>
          <w:b/>
          <w:color w:val="000000"/>
        </w:rPr>
        <w:t>Перечень документов, обязательных для предоставления абитуриентом для заключения договора о целевом обучении</w:t>
      </w:r>
    </w:p>
    <w:p w:rsidR="00CC0E39" w:rsidRPr="00CC0E39" w:rsidRDefault="00CC0E39" w:rsidP="00CC0E39">
      <w:pPr>
        <w:autoSpaceDE w:val="0"/>
        <w:autoSpaceDN w:val="0"/>
        <w:adjustRightInd w:val="0"/>
        <w:ind w:left="360"/>
        <w:rPr>
          <w:b/>
          <w:color w:val="000000"/>
        </w:rPr>
      </w:pPr>
    </w:p>
    <w:p w:rsidR="00B00377" w:rsidRPr="00CC0E39" w:rsidRDefault="00B00377" w:rsidP="00CC0E39">
      <w:pPr>
        <w:pStyle w:val="2"/>
        <w:shd w:val="clear" w:color="auto" w:fill="auto"/>
        <w:spacing w:line="240" w:lineRule="auto"/>
        <w:ind w:firstLine="540"/>
        <w:jc w:val="both"/>
        <w:rPr>
          <w:color w:val="000000"/>
          <w:sz w:val="24"/>
          <w:szCs w:val="24"/>
        </w:rPr>
      </w:pPr>
      <w:r w:rsidRPr="00B00377">
        <w:rPr>
          <w:color w:val="000000"/>
          <w:sz w:val="24"/>
          <w:szCs w:val="24"/>
          <w:lang w:val="ru-RU"/>
        </w:rPr>
        <w:t xml:space="preserve">2.1. </w:t>
      </w:r>
      <w:r w:rsidRPr="00B00377">
        <w:rPr>
          <w:color w:val="000000"/>
          <w:sz w:val="24"/>
          <w:szCs w:val="24"/>
        </w:rPr>
        <w:t xml:space="preserve">Для </w:t>
      </w:r>
      <w:r w:rsidRPr="00B00377">
        <w:rPr>
          <w:bCs/>
          <w:color w:val="000000"/>
          <w:sz w:val="24"/>
          <w:szCs w:val="24"/>
        </w:rPr>
        <w:t>заключени</w:t>
      </w:r>
      <w:r w:rsidRPr="00B00377">
        <w:rPr>
          <w:bCs/>
          <w:color w:val="000000"/>
          <w:sz w:val="24"/>
          <w:szCs w:val="24"/>
          <w:lang w:val="ru-RU"/>
        </w:rPr>
        <w:t>я</w:t>
      </w:r>
      <w:r w:rsidRPr="00B00377">
        <w:rPr>
          <w:bCs/>
          <w:color w:val="000000"/>
          <w:sz w:val="24"/>
          <w:szCs w:val="24"/>
        </w:rPr>
        <w:t xml:space="preserve"> договоров о целевом обучении</w:t>
      </w:r>
      <w:r w:rsidRPr="00B00377">
        <w:rPr>
          <w:b/>
          <w:bCs/>
          <w:color w:val="000000"/>
          <w:sz w:val="24"/>
          <w:szCs w:val="24"/>
        </w:rPr>
        <w:t xml:space="preserve"> </w:t>
      </w:r>
      <w:r w:rsidRPr="00B00377">
        <w:rPr>
          <w:color w:val="000000"/>
          <w:sz w:val="24"/>
          <w:szCs w:val="24"/>
          <w:lang w:val="ru-RU"/>
        </w:rPr>
        <w:t>м</w:t>
      </w:r>
      <w:r w:rsidRPr="00B00377">
        <w:rPr>
          <w:color w:val="000000"/>
          <w:sz w:val="24"/>
          <w:szCs w:val="24"/>
        </w:rPr>
        <w:t>едицинск</w:t>
      </w:r>
      <w:r w:rsidRPr="00B00377">
        <w:rPr>
          <w:color w:val="000000"/>
          <w:sz w:val="24"/>
          <w:szCs w:val="24"/>
          <w:lang w:val="ru-RU"/>
        </w:rPr>
        <w:t>ая</w:t>
      </w:r>
      <w:r w:rsidRPr="00B00377">
        <w:rPr>
          <w:color w:val="000000"/>
          <w:sz w:val="24"/>
          <w:szCs w:val="24"/>
        </w:rPr>
        <w:t xml:space="preserve"> организаци</w:t>
      </w:r>
      <w:r w:rsidRPr="00B00377">
        <w:rPr>
          <w:color w:val="000000"/>
          <w:sz w:val="24"/>
          <w:szCs w:val="24"/>
          <w:lang w:val="ru-RU"/>
        </w:rPr>
        <w:t>я</w:t>
      </w:r>
      <w:r w:rsidRPr="00B00377">
        <w:rPr>
          <w:color w:val="000000"/>
          <w:sz w:val="24"/>
          <w:szCs w:val="24"/>
        </w:rPr>
        <w:t xml:space="preserve"> </w:t>
      </w:r>
      <w:r w:rsidRPr="00B00377">
        <w:rPr>
          <w:color w:val="000000"/>
          <w:sz w:val="24"/>
          <w:szCs w:val="24"/>
          <w:lang w:val="ru-RU"/>
        </w:rPr>
        <w:t>принимает документы от абитуриентов в соответствии с п.2.2. настоящего Положения</w:t>
      </w:r>
      <w:r w:rsidRPr="00B00377">
        <w:rPr>
          <w:color w:val="000000"/>
          <w:sz w:val="24"/>
          <w:szCs w:val="24"/>
        </w:rPr>
        <w:t>. Приём документов осуществляется по адресу: г.Рязань, ул.Циолковского, 15/5, ГБУ РО СП №1, отдел кадров, понедельник - пятница с 09.00 до 16.00, обед 13.00 до 14.00  тел. (4912)  21-03-02</w:t>
      </w:r>
      <w:r w:rsidRPr="00B00377">
        <w:rPr>
          <w:color w:val="000000"/>
          <w:sz w:val="24"/>
          <w:szCs w:val="24"/>
          <w:lang w:val="ru-RU"/>
        </w:rPr>
        <w:t xml:space="preserve">. </w:t>
      </w:r>
    </w:p>
    <w:p w:rsidR="00880FD1" w:rsidRPr="00B00377" w:rsidRDefault="00880FD1" w:rsidP="00B00377">
      <w:pPr>
        <w:numPr>
          <w:ilvl w:val="1"/>
          <w:numId w:val="5"/>
        </w:numPr>
        <w:autoSpaceDE w:val="0"/>
        <w:autoSpaceDN w:val="0"/>
        <w:adjustRightInd w:val="0"/>
        <w:rPr>
          <w:color w:val="000000"/>
        </w:rPr>
      </w:pPr>
      <w:r w:rsidRPr="00B00377">
        <w:rPr>
          <w:color w:val="000000"/>
        </w:rPr>
        <w:t xml:space="preserve">Абитуриент представляет комплект документов: </w:t>
      </w:r>
    </w:p>
    <w:p w:rsidR="00880FD1" w:rsidRPr="00B00377" w:rsidRDefault="00880FD1" w:rsidP="00880FD1">
      <w:pPr>
        <w:autoSpaceDE w:val="0"/>
        <w:autoSpaceDN w:val="0"/>
        <w:adjustRightInd w:val="0"/>
        <w:ind w:left="720"/>
        <w:jc w:val="both"/>
        <w:rPr>
          <w:color w:val="000000"/>
        </w:rPr>
      </w:pPr>
      <w:r w:rsidRPr="00B00377">
        <w:rPr>
          <w:color w:val="000000"/>
        </w:rPr>
        <w:t xml:space="preserve">- </w:t>
      </w:r>
      <w:r w:rsidR="00D45D8C">
        <w:rPr>
          <w:color w:val="000000"/>
        </w:rPr>
        <w:t>заявление на имя главного врача</w:t>
      </w:r>
      <w:r w:rsidRPr="00B00377">
        <w:rPr>
          <w:color w:val="000000"/>
        </w:rPr>
        <w:t>;</w:t>
      </w:r>
    </w:p>
    <w:p w:rsidR="00880FD1" w:rsidRPr="00B00377" w:rsidRDefault="00880FD1" w:rsidP="00880FD1">
      <w:pPr>
        <w:autoSpaceDE w:val="0"/>
        <w:autoSpaceDN w:val="0"/>
        <w:adjustRightInd w:val="0"/>
        <w:ind w:left="720"/>
        <w:jc w:val="both"/>
        <w:rPr>
          <w:color w:val="000000"/>
        </w:rPr>
      </w:pPr>
      <w:r w:rsidRPr="00B00377">
        <w:rPr>
          <w:color w:val="000000"/>
        </w:rPr>
        <w:lastRenderedPageBreak/>
        <w:t>- документ, удостоверяющий личность абитуриента, а также документ удостоверяющий личность законного представителя абитуриента, если абитуриент не достиг возраста 18 лет (оригинал и копия);</w:t>
      </w:r>
    </w:p>
    <w:p w:rsidR="00880FD1" w:rsidRPr="00B00377" w:rsidRDefault="00880FD1" w:rsidP="00880FD1">
      <w:pPr>
        <w:autoSpaceDE w:val="0"/>
        <w:autoSpaceDN w:val="0"/>
        <w:adjustRightInd w:val="0"/>
        <w:ind w:left="720"/>
        <w:jc w:val="both"/>
        <w:rPr>
          <w:color w:val="000000"/>
        </w:rPr>
      </w:pPr>
      <w:r w:rsidRPr="00B00377">
        <w:rPr>
          <w:color w:val="000000"/>
        </w:rPr>
        <w:t xml:space="preserve">- копия СНИЛС абитуриента, а также копия СНИЛС законного представителя </w:t>
      </w:r>
      <w:proofErr w:type="gramStart"/>
      <w:r w:rsidRPr="00B00377">
        <w:rPr>
          <w:color w:val="000000"/>
        </w:rPr>
        <w:t>абитуриента,  если</w:t>
      </w:r>
      <w:proofErr w:type="gramEnd"/>
      <w:r w:rsidRPr="00B00377">
        <w:rPr>
          <w:color w:val="000000"/>
        </w:rPr>
        <w:t xml:space="preserve"> абитуриент не достиг возраста 18 лет;</w:t>
      </w:r>
    </w:p>
    <w:p w:rsidR="00880FD1" w:rsidRPr="00B00377" w:rsidRDefault="00880FD1" w:rsidP="00880FD1">
      <w:pPr>
        <w:autoSpaceDE w:val="0"/>
        <w:autoSpaceDN w:val="0"/>
        <w:adjustRightInd w:val="0"/>
        <w:ind w:left="720"/>
        <w:jc w:val="both"/>
        <w:rPr>
          <w:color w:val="000000"/>
        </w:rPr>
      </w:pPr>
      <w:r w:rsidRPr="00B00377">
        <w:rPr>
          <w:color w:val="000000"/>
        </w:rPr>
        <w:t>- сведения об успеваемости абитуриента;</w:t>
      </w:r>
    </w:p>
    <w:p w:rsidR="00880FD1" w:rsidRPr="00B00377" w:rsidRDefault="00880FD1" w:rsidP="00880FD1">
      <w:pPr>
        <w:autoSpaceDE w:val="0"/>
        <w:autoSpaceDN w:val="0"/>
        <w:adjustRightInd w:val="0"/>
        <w:ind w:left="720"/>
        <w:jc w:val="both"/>
        <w:rPr>
          <w:color w:val="000000"/>
        </w:rPr>
      </w:pPr>
      <w:r w:rsidRPr="00B00377">
        <w:rPr>
          <w:color w:val="000000"/>
        </w:rPr>
        <w:t>- характеристика на абитуриента;</w:t>
      </w:r>
    </w:p>
    <w:p w:rsidR="00880FD1" w:rsidRPr="00B00377" w:rsidRDefault="00880FD1" w:rsidP="00880FD1">
      <w:pPr>
        <w:autoSpaceDE w:val="0"/>
        <w:autoSpaceDN w:val="0"/>
        <w:adjustRightInd w:val="0"/>
        <w:ind w:left="720"/>
        <w:jc w:val="both"/>
        <w:rPr>
          <w:color w:val="000000"/>
        </w:rPr>
      </w:pPr>
      <w:r w:rsidRPr="00B00377">
        <w:rPr>
          <w:color w:val="000000"/>
        </w:rPr>
        <w:t xml:space="preserve">- документы, подтверждающие наличие индивидуальных достижений (оригиналы и копии); </w:t>
      </w:r>
    </w:p>
    <w:p w:rsidR="00880FD1" w:rsidRPr="00B00377" w:rsidRDefault="00880FD1" w:rsidP="00880FD1">
      <w:pPr>
        <w:autoSpaceDE w:val="0"/>
        <w:autoSpaceDN w:val="0"/>
        <w:adjustRightInd w:val="0"/>
        <w:ind w:left="720"/>
        <w:jc w:val="both"/>
        <w:rPr>
          <w:color w:val="000000"/>
        </w:rPr>
      </w:pPr>
      <w:r w:rsidRPr="00B00377">
        <w:rPr>
          <w:color w:val="000000"/>
        </w:rPr>
        <w:t>- документы (при наличии), подтверждающие участие в добровольческом движении в медицинских (фармацевтических) организациях (оригинал и копия);</w:t>
      </w:r>
    </w:p>
    <w:p w:rsidR="00880FD1" w:rsidRPr="00B00377" w:rsidRDefault="00880FD1" w:rsidP="00880FD1">
      <w:pPr>
        <w:autoSpaceDE w:val="0"/>
        <w:autoSpaceDN w:val="0"/>
        <w:adjustRightInd w:val="0"/>
        <w:ind w:left="720"/>
        <w:jc w:val="both"/>
        <w:rPr>
          <w:color w:val="000000"/>
        </w:rPr>
      </w:pPr>
      <w:r w:rsidRPr="00B00377">
        <w:rPr>
          <w:color w:val="000000"/>
        </w:rPr>
        <w:t>- заявление о согласии н</w:t>
      </w:r>
      <w:r w:rsidR="00D45D8C">
        <w:rPr>
          <w:color w:val="000000"/>
        </w:rPr>
        <w:t>а обработку персональных данных;</w:t>
      </w:r>
    </w:p>
    <w:p w:rsidR="00880FD1" w:rsidRDefault="00880FD1" w:rsidP="00B00377">
      <w:pPr>
        <w:autoSpaceDE w:val="0"/>
        <w:autoSpaceDN w:val="0"/>
        <w:adjustRightInd w:val="0"/>
        <w:ind w:left="720"/>
        <w:jc w:val="both"/>
        <w:rPr>
          <w:color w:val="000000"/>
        </w:rPr>
      </w:pPr>
      <w:r w:rsidRPr="00B00377">
        <w:rPr>
          <w:color w:val="000000"/>
        </w:rPr>
        <w:t>- согласие законного представителя на заключение договора о целевом обучении, если абитуриент не достиг воз</w:t>
      </w:r>
      <w:r w:rsidR="00D45D8C">
        <w:rPr>
          <w:color w:val="000000"/>
        </w:rPr>
        <w:t>раста 18 лет (оригинал и копия).</w:t>
      </w:r>
    </w:p>
    <w:p w:rsidR="00D45D8C" w:rsidRPr="00B00377" w:rsidRDefault="00D45D8C" w:rsidP="00B00377">
      <w:pPr>
        <w:autoSpaceDE w:val="0"/>
        <w:autoSpaceDN w:val="0"/>
        <w:adjustRightInd w:val="0"/>
        <w:ind w:left="720"/>
        <w:jc w:val="both"/>
        <w:rPr>
          <w:color w:val="000000"/>
        </w:rPr>
      </w:pPr>
    </w:p>
    <w:p w:rsidR="00B00377" w:rsidRPr="00B00377" w:rsidRDefault="00B00377" w:rsidP="00B00377">
      <w:pPr>
        <w:autoSpaceDE w:val="0"/>
        <w:autoSpaceDN w:val="0"/>
        <w:adjustRightInd w:val="0"/>
        <w:jc w:val="both"/>
        <w:rPr>
          <w:color w:val="000000"/>
        </w:rPr>
      </w:pPr>
      <w:r w:rsidRPr="00B00377">
        <w:rPr>
          <w:color w:val="000000"/>
        </w:rPr>
        <w:t>2.2</w:t>
      </w:r>
      <w:r w:rsidR="00880FD1" w:rsidRPr="00B00377">
        <w:rPr>
          <w:color w:val="000000"/>
        </w:rPr>
        <w:t xml:space="preserve">. Все копии документов представляются с предъявлением оригиналов для обозрения и заверения. </w:t>
      </w:r>
    </w:p>
    <w:p w:rsidR="00B00377" w:rsidRPr="00B00377" w:rsidRDefault="00B00377" w:rsidP="00B00377">
      <w:pPr>
        <w:autoSpaceDE w:val="0"/>
        <w:autoSpaceDN w:val="0"/>
        <w:adjustRightInd w:val="0"/>
        <w:jc w:val="both"/>
        <w:rPr>
          <w:color w:val="000000"/>
        </w:rPr>
      </w:pPr>
      <w:r w:rsidRPr="00B00377">
        <w:rPr>
          <w:color w:val="000000"/>
        </w:rPr>
        <w:t>2.3</w:t>
      </w:r>
      <w:r w:rsidR="00880FD1" w:rsidRPr="00B00377">
        <w:rPr>
          <w:color w:val="000000"/>
        </w:rPr>
        <w:t>. При направлении документов заказным почтовым отправлением с уведомлением о вручении прилагаемые копии документов должны быть заверены нотариально или органами, выдавшими данные документы в установленном порядке.</w:t>
      </w:r>
    </w:p>
    <w:p w:rsidR="00B00377" w:rsidRPr="00B00377" w:rsidRDefault="00B00377" w:rsidP="00B00377">
      <w:pPr>
        <w:autoSpaceDE w:val="0"/>
        <w:autoSpaceDN w:val="0"/>
        <w:adjustRightInd w:val="0"/>
        <w:jc w:val="both"/>
        <w:rPr>
          <w:color w:val="000000"/>
        </w:rPr>
      </w:pPr>
    </w:p>
    <w:p w:rsidR="00B00377" w:rsidRPr="00B00377" w:rsidRDefault="00880FD1" w:rsidP="00B00377">
      <w:pPr>
        <w:numPr>
          <w:ilvl w:val="0"/>
          <w:numId w:val="5"/>
        </w:numPr>
        <w:autoSpaceDE w:val="0"/>
        <w:autoSpaceDN w:val="0"/>
        <w:adjustRightInd w:val="0"/>
        <w:jc w:val="center"/>
        <w:rPr>
          <w:b/>
          <w:color w:val="000000"/>
        </w:rPr>
      </w:pPr>
      <w:r w:rsidRPr="00B00377">
        <w:rPr>
          <w:b/>
          <w:color w:val="000000"/>
        </w:rPr>
        <w:t>Критерии отбора</w:t>
      </w:r>
    </w:p>
    <w:p w:rsidR="00B00377" w:rsidRPr="00B00377" w:rsidRDefault="00B00377" w:rsidP="00B00377">
      <w:pPr>
        <w:autoSpaceDE w:val="0"/>
        <w:autoSpaceDN w:val="0"/>
        <w:adjustRightInd w:val="0"/>
        <w:jc w:val="both"/>
        <w:rPr>
          <w:color w:val="000000"/>
        </w:rPr>
      </w:pPr>
      <w:r w:rsidRPr="00B00377">
        <w:rPr>
          <w:color w:val="000000"/>
        </w:rPr>
        <w:t xml:space="preserve">3.1. </w:t>
      </w:r>
      <w:r w:rsidR="00880FD1" w:rsidRPr="00B00377">
        <w:rPr>
          <w:color w:val="000000"/>
        </w:rPr>
        <w:t xml:space="preserve">Критериями отбора являются следующие факторы: </w:t>
      </w:r>
    </w:p>
    <w:p w:rsidR="00B00377" w:rsidRPr="00B00377" w:rsidRDefault="00880FD1" w:rsidP="00B00377">
      <w:pPr>
        <w:autoSpaceDE w:val="0"/>
        <w:autoSpaceDN w:val="0"/>
        <w:adjustRightInd w:val="0"/>
        <w:jc w:val="both"/>
        <w:rPr>
          <w:color w:val="000000"/>
        </w:rPr>
      </w:pPr>
      <w:r w:rsidRPr="00B00377">
        <w:rPr>
          <w:color w:val="000000"/>
        </w:rPr>
        <w:t xml:space="preserve">- успеваемость; </w:t>
      </w:r>
    </w:p>
    <w:p w:rsidR="00880FD1" w:rsidRPr="00B00377" w:rsidRDefault="00880FD1" w:rsidP="00B00377">
      <w:pPr>
        <w:autoSpaceDE w:val="0"/>
        <w:autoSpaceDN w:val="0"/>
        <w:adjustRightInd w:val="0"/>
        <w:jc w:val="both"/>
        <w:rPr>
          <w:color w:val="000000"/>
        </w:rPr>
      </w:pPr>
      <w:r w:rsidRPr="00B00377">
        <w:rPr>
          <w:color w:val="000000"/>
        </w:rPr>
        <w:t>- профориентация (работа в качестве среднего или младшего медицинского персонала, участие в волонтерском движении, наличие сре</w:t>
      </w:r>
      <w:r w:rsidR="00B00377" w:rsidRPr="00B00377">
        <w:rPr>
          <w:color w:val="000000"/>
        </w:rPr>
        <w:t>днего медицинского образования);</w:t>
      </w:r>
    </w:p>
    <w:p w:rsidR="00B00377" w:rsidRPr="00B00377" w:rsidRDefault="00B00377" w:rsidP="00B00377">
      <w:pPr>
        <w:autoSpaceDE w:val="0"/>
        <w:autoSpaceDN w:val="0"/>
        <w:adjustRightInd w:val="0"/>
        <w:jc w:val="both"/>
        <w:rPr>
          <w:color w:val="000000"/>
        </w:rPr>
      </w:pPr>
      <w:r w:rsidRPr="00B00377">
        <w:rPr>
          <w:color w:val="000000"/>
        </w:rPr>
        <w:t>- индивидуальные достижения.</w:t>
      </w:r>
    </w:p>
    <w:p w:rsidR="00B00377" w:rsidRPr="00B00377" w:rsidRDefault="00B00377" w:rsidP="00B00377">
      <w:pPr>
        <w:autoSpaceDE w:val="0"/>
        <w:autoSpaceDN w:val="0"/>
        <w:adjustRightInd w:val="0"/>
        <w:jc w:val="both"/>
        <w:rPr>
          <w:color w:val="000000"/>
        </w:rPr>
      </w:pPr>
    </w:p>
    <w:p w:rsidR="00880FD1" w:rsidRPr="00B00377" w:rsidRDefault="00880FD1" w:rsidP="00B00377">
      <w:pPr>
        <w:autoSpaceDE w:val="0"/>
        <w:autoSpaceDN w:val="0"/>
        <w:adjustRightInd w:val="0"/>
        <w:jc w:val="center"/>
        <w:rPr>
          <w:b/>
          <w:color w:val="000000"/>
        </w:rPr>
      </w:pPr>
      <w:r w:rsidRPr="00B00377">
        <w:rPr>
          <w:b/>
          <w:color w:val="000000"/>
        </w:rPr>
        <w:t>4. Решение комиссии</w:t>
      </w:r>
    </w:p>
    <w:p w:rsidR="00880FD1" w:rsidRPr="00B00377" w:rsidRDefault="00B00377" w:rsidP="00B00377">
      <w:pPr>
        <w:pStyle w:val="2"/>
        <w:shd w:val="clear" w:color="auto" w:fill="auto"/>
        <w:spacing w:line="240" w:lineRule="auto"/>
        <w:jc w:val="both"/>
        <w:rPr>
          <w:color w:val="000000"/>
          <w:sz w:val="24"/>
          <w:szCs w:val="24"/>
          <w:lang w:val="ru-RU"/>
        </w:rPr>
      </w:pPr>
      <w:r w:rsidRPr="00B00377">
        <w:rPr>
          <w:color w:val="000000"/>
          <w:sz w:val="24"/>
          <w:szCs w:val="24"/>
          <w:lang w:val="ru-RU"/>
        </w:rPr>
        <w:t xml:space="preserve">4.1. </w:t>
      </w:r>
      <w:r w:rsidR="00880FD1" w:rsidRPr="00B00377">
        <w:rPr>
          <w:color w:val="000000"/>
          <w:sz w:val="24"/>
          <w:szCs w:val="24"/>
        </w:rPr>
        <w:t>Комиссия принимает решение открытым голосованием, простым большинством голосов. Заседание Комиссии считается правомочным, если на нем присутствует не менее половины ее членов. Решение комиссии оформляется соответствующим протоколом. На основании протокола заключаются договоры о целевом обучении.</w:t>
      </w:r>
    </w:p>
    <w:p w:rsidR="00880FD1" w:rsidRPr="00B00377" w:rsidRDefault="00880FD1" w:rsidP="008F78BD">
      <w:pPr>
        <w:pStyle w:val="2"/>
        <w:shd w:val="clear" w:color="auto" w:fill="auto"/>
        <w:spacing w:line="240" w:lineRule="auto"/>
        <w:ind w:firstLine="540"/>
        <w:jc w:val="both"/>
        <w:rPr>
          <w:color w:val="000000"/>
          <w:sz w:val="24"/>
          <w:szCs w:val="24"/>
          <w:lang w:val="ru-RU"/>
        </w:rPr>
      </w:pPr>
    </w:p>
    <w:p w:rsidR="00E278DC" w:rsidRPr="00B00377" w:rsidRDefault="00E278DC" w:rsidP="00B00377">
      <w:pPr>
        <w:pStyle w:val="2"/>
        <w:shd w:val="clear" w:color="auto" w:fill="auto"/>
        <w:spacing w:line="240" w:lineRule="auto"/>
        <w:jc w:val="both"/>
        <w:rPr>
          <w:color w:val="000000"/>
          <w:sz w:val="24"/>
          <w:szCs w:val="24"/>
          <w:lang w:val="ru-RU"/>
        </w:rPr>
      </w:pPr>
    </w:p>
    <w:sectPr w:rsidR="00E278DC" w:rsidRPr="00B003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b/>
        <w:i w:val="0"/>
        <w:color w:val="000000"/>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C576154"/>
    <w:multiLevelType w:val="multilevel"/>
    <w:tmpl w:val="5B5062E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34B12BAC"/>
    <w:multiLevelType w:val="multilevel"/>
    <w:tmpl w:val="2FDA0B0A"/>
    <w:lvl w:ilvl="0">
      <w:start w:val="2"/>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Zero"/>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49E769DC"/>
    <w:multiLevelType w:val="hybridMultilevel"/>
    <w:tmpl w:val="B784EC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DD90843"/>
    <w:multiLevelType w:val="multilevel"/>
    <w:tmpl w:val="4C18978E"/>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7"/>
        <w:szCs w:val="27"/>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64B"/>
    <w:rsid w:val="00023BF5"/>
    <w:rsid w:val="00024CB6"/>
    <w:rsid w:val="00030BC8"/>
    <w:rsid w:val="00032741"/>
    <w:rsid w:val="000340DB"/>
    <w:rsid w:val="000568C5"/>
    <w:rsid w:val="00062373"/>
    <w:rsid w:val="000752A1"/>
    <w:rsid w:val="0007684B"/>
    <w:rsid w:val="000A1709"/>
    <w:rsid w:val="000A3E90"/>
    <w:rsid w:val="000D7B69"/>
    <w:rsid w:val="000E5674"/>
    <w:rsid w:val="000F02B4"/>
    <w:rsid w:val="000F0F96"/>
    <w:rsid w:val="000F4732"/>
    <w:rsid w:val="0010754C"/>
    <w:rsid w:val="00180C67"/>
    <w:rsid w:val="001909C7"/>
    <w:rsid w:val="00195C60"/>
    <w:rsid w:val="001A0D0D"/>
    <w:rsid w:val="001B0961"/>
    <w:rsid w:val="001B1FF9"/>
    <w:rsid w:val="00203DE7"/>
    <w:rsid w:val="00210A98"/>
    <w:rsid w:val="002172C0"/>
    <w:rsid w:val="0022115F"/>
    <w:rsid w:val="0023000C"/>
    <w:rsid w:val="00262669"/>
    <w:rsid w:val="002A141F"/>
    <w:rsid w:val="002B5393"/>
    <w:rsid w:val="002C1056"/>
    <w:rsid w:val="002E22F4"/>
    <w:rsid w:val="0030774C"/>
    <w:rsid w:val="00346D78"/>
    <w:rsid w:val="003605F7"/>
    <w:rsid w:val="00365423"/>
    <w:rsid w:val="003666AA"/>
    <w:rsid w:val="00383BF0"/>
    <w:rsid w:val="00386B15"/>
    <w:rsid w:val="00397D6E"/>
    <w:rsid w:val="003A3FF4"/>
    <w:rsid w:val="003B370E"/>
    <w:rsid w:val="003C2215"/>
    <w:rsid w:val="003D42E9"/>
    <w:rsid w:val="003E3BA8"/>
    <w:rsid w:val="003F66BA"/>
    <w:rsid w:val="004053B6"/>
    <w:rsid w:val="00412D8D"/>
    <w:rsid w:val="00425FAC"/>
    <w:rsid w:val="004A2286"/>
    <w:rsid w:val="004B1107"/>
    <w:rsid w:val="004C1F73"/>
    <w:rsid w:val="004D06D6"/>
    <w:rsid w:val="004D4928"/>
    <w:rsid w:val="004F1F23"/>
    <w:rsid w:val="00504345"/>
    <w:rsid w:val="005141B3"/>
    <w:rsid w:val="005150ED"/>
    <w:rsid w:val="00520FFE"/>
    <w:rsid w:val="00525B98"/>
    <w:rsid w:val="005639C8"/>
    <w:rsid w:val="00567671"/>
    <w:rsid w:val="005C2C8E"/>
    <w:rsid w:val="005C310F"/>
    <w:rsid w:val="00611C10"/>
    <w:rsid w:val="00611FA0"/>
    <w:rsid w:val="006205F9"/>
    <w:rsid w:val="0062278E"/>
    <w:rsid w:val="00624B69"/>
    <w:rsid w:val="00624D89"/>
    <w:rsid w:val="00632FC7"/>
    <w:rsid w:val="006734F2"/>
    <w:rsid w:val="00676822"/>
    <w:rsid w:val="006A1B44"/>
    <w:rsid w:val="006C4F1D"/>
    <w:rsid w:val="006D464B"/>
    <w:rsid w:val="006D7910"/>
    <w:rsid w:val="006E118C"/>
    <w:rsid w:val="006E5046"/>
    <w:rsid w:val="007002FC"/>
    <w:rsid w:val="00715D8C"/>
    <w:rsid w:val="00717DF6"/>
    <w:rsid w:val="0072268E"/>
    <w:rsid w:val="00722772"/>
    <w:rsid w:val="00730779"/>
    <w:rsid w:val="007355B2"/>
    <w:rsid w:val="00746CF1"/>
    <w:rsid w:val="007654B8"/>
    <w:rsid w:val="0077661E"/>
    <w:rsid w:val="00784D50"/>
    <w:rsid w:val="00790FCD"/>
    <w:rsid w:val="007A403C"/>
    <w:rsid w:val="007B203D"/>
    <w:rsid w:val="007D4E25"/>
    <w:rsid w:val="007D6AE5"/>
    <w:rsid w:val="007E3ED4"/>
    <w:rsid w:val="007F033F"/>
    <w:rsid w:val="007F2CBD"/>
    <w:rsid w:val="00824776"/>
    <w:rsid w:val="00844A8F"/>
    <w:rsid w:val="0085686B"/>
    <w:rsid w:val="00863893"/>
    <w:rsid w:val="00880FD1"/>
    <w:rsid w:val="00896D17"/>
    <w:rsid w:val="008A088E"/>
    <w:rsid w:val="008B2AA9"/>
    <w:rsid w:val="008C2888"/>
    <w:rsid w:val="008C6A2E"/>
    <w:rsid w:val="008F5EE9"/>
    <w:rsid w:val="008F78BD"/>
    <w:rsid w:val="00905112"/>
    <w:rsid w:val="00917F9F"/>
    <w:rsid w:val="0092761E"/>
    <w:rsid w:val="00932067"/>
    <w:rsid w:val="009400BA"/>
    <w:rsid w:val="0094466C"/>
    <w:rsid w:val="00970CCD"/>
    <w:rsid w:val="009A34FD"/>
    <w:rsid w:val="009B4B57"/>
    <w:rsid w:val="009C5221"/>
    <w:rsid w:val="009D5DD6"/>
    <w:rsid w:val="009F7B79"/>
    <w:rsid w:val="00A114A5"/>
    <w:rsid w:val="00A4430F"/>
    <w:rsid w:val="00A94714"/>
    <w:rsid w:val="00A97002"/>
    <w:rsid w:val="00AA0A1C"/>
    <w:rsid w:val="00AA2D9D"/>
    <w:rsid w:val="00AA7231"/>
    <w:rsid w:val="00AA7B08"/>
    <w:rsid w:val="00AB49F2"/>
    <w:rsid w:val="00AE44AA"/>
    <w:rsid w:val="00B00377"/>
    <w:rsid w:val="00B127ED"/>
    <w:rsid w:val="00B21698"/>
    <w:rsid w:val="00B35A30"/>
    <w:rsid w:val="00B36702"/>
    <w:rsid w:val="00B42B32"/>
    <w:rsid w:val="00B55C4B"/>
    <w:rsid w:val="00B768A8"/>
    <w:rsid w:val="00B87367"/>
    <w:rsid w:val="00B9143B"/>
    <w:rsid w:val="00BA027A"/>
    <w:rsid w:val="00BB45E8"/>
    <w:rsid w:val="00BD43A0"/>
    <w:rsid w:val="00BF0A2E"/>
    <w:rsid w:val="00C030B4"/>
    <w:rsid w:val="00C07439"/>
    <w:rsid w:val="00C232AC"/>
    <w:rsid w:val="00C2528A"/>
    <w:rsid w:val="00C83243"/>
    <w:rsid w:val="00C92E9A"/>
    <w:rsid w:val="00C94ADF"/>
    <w:rsid w:val="00C94D96"/>
    <w:rsid w:val="00CB199A"/>
    <w:rsid w:val="00CB4B3F"/>
    <w:rsid w:val="00CB7884"/>
    <w:rsid w:val="00CC0E39"/>
    <w:rsid w:val="00CC2507"/>
    <w:rsid w:val="00CE4702"/>
    <w:rsid w:val="00CF75FE"/>
    <w:rsid w:val="00D43F38"/>
    <w:rsid w:val="00D45D8C"/>
    <w:rsid w:val="00D6030C"/>
    <w:rsid w:val="00D705F7"/>
    <w:rsid w:val="00D75A60"/>
    <w:rsid w:val="00D77002"/>
    <w:rsid w:val="00D85662"/>
    <w:rsid w:val="00DA015B"/>
    <w:rsid w:val="00DB13C4"/>
    <w:rsid w:val="00DB4BE2"/>
    <w:rsid w:val="00DC6FB5"/>
    <w:rsid w:val="00DD3EFA"/>
    <w:rsid w:val="00E024A0"/>
    <w:rsid w:val="00E17629"/>
    <w:rsid w:val="00E278DC"/>
    <w:rsid w:val="00E3270E"/>
    <w:rsid w:val="00E529B9"/>
    <w:rsid w:val="00E704C9"/>
    <w:rsid w:val="00E867B1"/>
    <w:rsid w:val="00E97473"/>
    <w:rsid w:val="00EA1417"/>
    <w:rsid w:val="00ED078B"/>
    <w:rsid w:val="00ED2CA7"/>
    <w:rsid w:val="00F34CFD"/>
    <w:rsid w:val="00F42181"/>
    <w:rsid w:val="00F57423"/>
    <w:rsid w:val="00F96E27"/>
    <w:rsid w:val="00FA2D0A"/>
    <w:rsid w:val="00FA480E"/>
    <w:rsid w:val="00FB5F08"/>
    <w:rsid w:val="00FC00DE"/>
    <w:rsid w:val="00FC0E4E"/>
    <w:rsid w:val="00FC2466"/>
    <w:rsid w:val="00FC2F84"/>
    <w:rsid w:val="00FC5AAB"/>
    <w:rsid w:val="00FD3B21"/>
    <w:rsid w:val="00FD5018"/>
    <w:rsid w:val="00FD7757"/>
    <w:rsid w:val="00FF6E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9F0E13D-4DD7-4B0B-8F8D-A08580E1B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464B"/>
    <w:rPr>
      <w:sz w:val="24"/>
      <w:szCs w:val="24"/>
    </w:rPr>
  </w:style>
  <w:style w:type="paragraph" w:styleId="1">
    <w:name w:val="heading 1"/>
    <w:basedOn w:val="a"/>
    <w:next w:val="a"/>
    <w:link w:val="10"/>
    <w:uiPriority w:val="9"/>
    <w:qFormat/>
    <w:rsid w:val="002E22F4"/>
    <w:pPr>
      <w:keepNext/>
      <w:keepLines/>
      <w:spacing w:before="480"/>
      <w:outlineLvl w:val="0"/>
    </w:pPr>
    <w:rPr>
      <w:rFonts w:ascii="Cambria" w:hAnsi="Cambria"/>
      <w:b/>
      <w:bCs/>
      <w:color w:val="365F91"/>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1">
    <w:name w:val="Заголовок №1_"/>
    <w:link w:val="12"/>
    <w:locked/>
    <w:rsid w:val="006D464B"/>
    <w:rPr>
      <w:b/>
      <w:bCs/>
      <w:sz w:val="27"/>
      <w:szCs w:val="27"/>
      <w:lang w:bidi="ar-SA"/>
    </w:rPr>
  </w:style>
  <w:style w:type="paragraph" w:customStyle="1" w:styleId="12">
    <w:name w:val="Заголовок №1"/>
    <w:basedOn w:val="a"/>
    <w:link w:val="11"/>
    <w:rsid w:val="006D464B"/>
    <w:pPr>
      <w:widowControl w:val="0"/>
      <w:shd w:val="clear" w:color="auto" w:fill="FFFFFF"/>
      <w:spacing w:before="360" w:line="365" w:lineRule="exact"/>
      <w:jc w:val="right"/>
      <w:outlineLvl w:val="0"/>
    </w:pPr>
    <w:rPr>
      <w:b/>
      <w:bCs/>
      <w:sz w:val="27"/>
      <w:szCs w:val="27"/>
      <w:lang w:val="ru-RU" w:eastAsia="ru-RU"/>
    </w:rPr>
  </w:style>
  <w:style w:type="character" w:customStyle="1" w:styleId="a3">
    <w:name w:val="Основной текст_"/>
    <w:link w:val="2"/>
    <w:locked/>
    <w:rsid w:val="006D464B"/>
    <w:rPr>
      <w:sz w:val="27"/>
      <w:szCs w:val="27"/>
      <w:lang w:bidi="ar-SA"/>
    </w:rPr>
  </w:style>
  <w:style w:type="paragraph" w:customStyle="1" w:styleId="2">
    <w:name w:val="Основной текст2"/>
    <w:basedOn w:val="a"/>
    <w:link w:val="a3"/>
    <w:rsid w:val="006D464B"/>
    <w:pPr>
      <w:widowControl w:val="0"/>
      <w:shd w:val="clear" w:color="auto" w:fill="FFFFFF"/>
      <w:spacing w:line="365" w:lineRule="exact"/>
      <w:jc w:val="right"/>
    </w:pPr>
    <w:rPr>
      <w:sz w:val="27"/>
      <w:szCs w:val="27"/>
      <w:lang w:val="ru-RU" w:eastAsia="ru-RU"/>
    </w:rPr>
  </w:style>
  <w:style w:type="character" w:customStyle="1" w:styleId="3">
    <w:name w:val="Основной текст (3)_"/>
    <w:link w:val="30"/>
    <w:locked/>
    <w:rsid w:val="006D464B"/>
    <w:rPr>
      <w:b/>
      <w:bCs/>
      <w:sz w:val="27"/>
      <w:szCs w:val="27"/>
      <w:lang w:bidi="ar-SA"/>
    </w:rPr>
  </w:style>
  <w:style w:type="paragraph" w:customStyle="1" w:styleId="30">
    <w:name w:val="Основной текст (3)"/>
    <w:basedOn w:val="a"/>
    <w:link w:val="3"/>
    <w:rsid w:val="006D464B"/>
    <w:pPr>
      <w:widowControl w:val="0"/>
      <w:shd w:val="clear" w:color="auto" w:fill="FFFFFF"/>
      <w:spacing w:before="960" w:line="370" w:lineRule="exact"/>
      <w:jc w:val="center"/>
    </w:pPr>
    <w:rPr>
      <w:b/>
      <w:bCs/>
      <w:sz w:val="27"/>
      <w:szCs w:val="27"/>
      <w:lang w:val="ru-RU" w:eastAsia="ru-RU"/>
    </w:rPr>
  </w:style>
  <w:style w:type="character" w:customStyle="1" w:styleId="13">
    <w:name w:val="Основной текст1"/>
    <w:rsid w:val="006D464B"/>
    <w:rPr>
      <w:color w:val="000000"/>
      <w:spacing w:val="0"/>
      <w:w w:val="100"/>
      <w:position w:val="0"/>
      <w:sz w:val="27"/>
      <w:szCs w:val="27"/>
      <w:u w:val="single"/>
      <w:lang w:val="ru-RU" w:eastAsia="x-none" w:bidi="ar-SA"/>
    </w:rPr>
  </w:style>
  <w:style w:type="character" w:customStyle="1" w:styleId="a4">
    <w:name w:val="Основной текст + Полужирный"/>
    <w:rsid w:val="006D464B"/>
    <w:rPr>
      <w:b/>
      <w:bCs/>
      <w:color w:val="000000"/>
      <w:spacing w:val="0"/>
      <w:w w:val="100"/>
      <w:position w:val="0"/>
      <w:sz w:val="27"/>
      <w:szCs w:val="27"/>
      <w:lang w:val="ru-RU" w:eastAsia="x-none" w:bidi="ar-SA"/>
    </w:rPr>
  </w:style>
  <w:style w:type="paragraph" w:styleId="a5">
    <w:name w:val="Balloon Text"/>
    <w:basedOn w:val="a"/>
    <w:semiHidden/>
    <w:rsid w:val="00E278DC"/>
    <w:rPr>
      <w:rFonts w:ascii="Tahoma" w:hAnsi="Tahoma" w:cs="Tahoma"/>
      <w:sz w:val="16"/>
      <w:szCs w:val="16"/>
    </w:rPr>
  </w:style>
  <w:style w:type="character" w:customStyle="1" w:styleId="10">
    <w:name w:val="Заголовок 1 Знак"/>
    <w:link w:val="1"/>
    <w:uiPriority w:val="9"/>
    <w:rsid w:val="002E22F4"/>
    <w:rPr>
      <w:rFonts w:ascii="Cambria" w:hAnsi="Cambria"/>
      <w:b/>
      <w:bCs/>
      <w:color w:val="365F91"/>
      <w:sz w:val="28"/>
      <w:szCs w:val="28"/>
    </w:rPr>
  </w:style>
  <w:style w:type="character" w:customStyle="1" w:styleId="a6">
    <w:name w:val="Цветовое выделение"/>
    <w:uiPriority w:val="99"/>
    <w:rsid w:val="00B35A30"/>
    <w:rPr>
      <w:b/>
      <w:bCs/>
      <w:color w:val="26282F"/>
    </w:rPr>
  </w:style>
  <w:style w:type="paragraph" w:customStyle="1" w:styleId="a7">
    <w:name w:val="Таблицы (моноширинный)"/>
    <w:basedOn w:val="a"/>
    <w:next w:val="a"/>
    <w:uiPriority w:val="99"/>
    <w:rsid w:val="00B35A30"/>
    <w:pPr>
      <w:widowControl w:val="0"/>
      <w:autoSpaceDE w:val="0"/>
      <w:autoSpaceDN w:val="0"/>
      <w:adjustRightInd w:val="0"/>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288743">
      <w:bodyDiv w:val="1"/>
      <w:marLeft w:val="0"/>
      <w:marRight w:val="0"/>
      <w:marTop w:val="0"/>
      <w:marBottom w:val="0"/>
      <w:divBdr>
        <w:top w:val="none" w:sz="0" w:space="0" w:color="auto"/>
        <w:left w:val="none" w:sz="0" w:space="0" w:color="auto"/>
        <w:bottom w:val="none" w:sz="0" w:space="0" w:color="auto"/>
        <w:right w:val="none" w:sz="0" w:space="0" w:color="auto"/>
      </w:divBdr>
    </w:div>
    <w:div w:id="1088961544">
      <w:bodyDiv w:val="1"/>
      <w:marLeft w:val="0"/>
      <w:marRight w:val="0"/>
      <w:marTop w:val="0"/>
      <w:marBottom w:val="0"/>
      <w:divBdr>
        <w:top w:val="none" w:sz="0" w:space="0" w:color="auto"/>
        <w:left w:val="none" w:sz="0" w:space="0" w:color="auto"/>
        <w:bottom w:val="none" w:sz="0" w:space="0" w:color="auto"/>
        <w:right w:val="none" w:sz="0" w:space="0" w:color="auto"/>
      </w:divBdr>
    </w:div>
    <w:div w:id="1111172598">
      <w:bodyDiv w:val="1"/>
      <w:marLeft w:val="0"/>
      <w:marRight w:val="0"/>
      <w:marTop w:val="0"/>
      <w:marBottom w:val="0"/>
      <w:divBdr>
        <w:top w:val="none" w:sz="0" w:space="0" w:color="auto"/>
        <w:left w:val="none" w:sz="0" w:space="0" w:color="auto"/>
        <w:bottom w:val="none" w:sz="0" w:space="0" w:color="auto"/>
        <w:right w:val="none" w:sz="0" w:space="0" w:color="auto"/>
      </w:divBdr>
    </w:div>
    <w:div w:id="131506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516</Words>
  <Characters>3728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so</dc:creator>
  <cp:keywords/>
  <dc:description/>
  <cp:lastModifiedBy>Listen</cp:lastModifiedBy>
  <cp:revision>2</cp:revision>
  <cp:lastPrinted>2021-04-06T09:50:00Z</cp:lastPrinted>
  <dcterms:created xsi:type="dcterms:W3CDTF">2021-04-07T09:09:00Z</dcterms:created>
  <dcterms:modified xsi:type="dcterms:W3CDTF">2021-04-07T09:09:00Z</dcterms:modified>
</cp:coreProperties>
</file>